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届毕业班评奖评优手机端操作流程</w:t>
      </w: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学生民主评议流程：G</w:t>
      </w:r>
      <w:r>
        <w:rPr>
          <w:rFonts w:hint="eastAsia"/>
          <w:b/>
          <w:sz w:val="28"/>
          <w:szCs w:val="28"/>
          <w:vertAlign w:val="subscript"/>
        </w:rPr>
        <w:t>1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bidi="ar"/>
        </w:rPr>
        <w:t>'</w:t>
      </w:r>
      <w:r>
        <w:rPr>
          <w:rFonts w:hint="eastAsia"/>
          <w:b/>
          <w:sz w:val="28"/>
          <w:szCs w:val="28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第一步：移动信息平台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 w:ascii="Arial" w:hAnsi="Arial" w:cs="Arial"/>
          <w:sz w:val="28"/>
          <w:szCs w:val="28"/>
        </w:rPr>
        <w:t>智慧学工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/>
          <w:sz w:val="28"/>
          <w:szCs w:val="28"/>
        </w:rPr>
        <w:t>工作台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/>
          <w:sz w:val="28"/>
          <w:szCs w:val="28"/>
        </w:rPr>
        <w:t>综合测评-民主评议</w:t>
      </w:r>
    </w:p>
    <w:p>
      <w:pPr>
        <w:rPr>
          <w:rFonts w:hint="eastAsia"/>
        </w:rPr>
      </w:pPr>
      <w:r>
        <w:drawing>
          <wp:inline distT="0" distB="0" distL="114300" distR="114300">
            <wp:extent cx="2315845" cy="3216910"/>
            <wp:effectExtent l="0" t="0" r="8255" b="2540"/>
            <wp:docPr id="6" name="图片 1" descr="学生第一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学生第一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第二步：</w:t>
      </w:r>
      <w:r>
        <w:rPr>
          <w:rFonts w:hint="eastAsia"/>
          <w:sz w:val="28"/>
          <w:szCs w:val="28"/>
          <w:lang w:val="en-US" w:eastAsia="zh-CN"/>
        </w:rPr>
        <w:t>根据所属班级</w:t>
      </w:r>
      <w:r>
        <w:rPr>
          <w:rFonts w:hint="eastAsia"/>
          <w:sz w:val="28"/>
          <w:szCs w:val="28"/>
        </w:rPr>
        <w:t>选择“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届毕业生评奖评优”</w:t>
      </w:r>
      <w:r>
        <w:rPr>
          <w:rFonts w:hint="eastAsia"/>
          <w:sz w:val="28"/>
          <w:szCs w:val="28"/>
          <w:lang w:val="en-US" w:eastAsia="zh-CN"/>
        </w:rPr>
        <w:t>或“2024届0+2毕业生评奖评优（2022级）”</w:t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drawing>
          <wp:inline distT="0" distB="0" distL="114300" distR="114300">
            <wp:extent cx="3790950" cy="1943100"/>
            <wp:effectExtent l="0" t="0" r="0" b="0"/>
            <wp:docPr id="5" name="图片 5" descr="1713842350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38423508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2.班干部评议流程（班干同时需要做学生民主评议流程）G</w:t>
      </w:r>
      <w:r>
        <w:rPr>
          <w:rFonts w:hint="eastAsia"/>
          <w:b/>
          <w:sz w:val="28"/>
          <w:szCs w:val="28"/>
          <w:vertAlign w:val="subscript"/>
        </w:rPr>
        <w:t>1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bidi="ar"/>
        </w:rPr>
        <w:t>''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第一步：移动信息平台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 w:ascii="Arial" w:hAnsi="Arial" w:cs="Arial"/>
          <w:sz w:val="28"/>
          <w:szCs w:val="28"/>
        </w:rPr>
        <w:t>智慧学工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/>
          <w:sz w:val="28"/>
          <w:szCs w:val="28"/>
        </w:rPr>
        <w:t>工作台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/>
          <w:sz w:val="28"/>
          <w:szCs w:val="28"/>
        </w:rPr>
        <w:t>综合测评-班级测评小组</w:t>
      </w:r>
    </w:p>
    <w:p>
      <w:pPr>
        <w:rPr>
          <w:rFonts w:hint="eastAsia"/>
        </w:rPr>
      </w:pPr>
      <w:r>
        <w:drawing>
          <wp:inline distT="0" distB="0" distL="114300" distR="114300">
            <wp:extent cx="2207260" cy="2458720"/>
            <wp:effectExtent l="0" t="0" r="2540" b="17780"/>
            <wp:docPr id="4" name="图片 3" descr="班干第一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班干第一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第二步：</w:t>
      </w:r>
      <w:r>
        <w:rPr>
          <w:rFonts w:hint="eastAsia"/>
          <w:sz w:val="28"/>
          <w:szCs w:val="28"/>
          <w:lang w:val="en-US" w:eastAsia="zh-CN"/>
        </w:rPr>
        <w:t>根据所属班级</w:t>
      </w:r>
      <w:r>
        <w:rPr>
          <w:rFonts w:hint="eastAsia"/>
          <w:sz w:val="28"/>
          <w:szCs w:val="28"/>
        </w:rPr>
        <w:t>选择“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届毕业生评奖评优”</w:t>
      </w:r>
      <w:r>
        <w:rPr>
          <w:rFonts w:hint="eastAsia"/>
          <w:sz w:val="28"/>
          <w:szCs w:val="28"/>
          <w:lang w:val="en-US" w:eastAsia="zh-CN"/>
        </w:rPr>
        <w:t>或“2024届0+2毕业生评奖评优（2022级）”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drawing>
          <wp:inline distT="0" distB="0" distL="114300" distR="114300">
            <wp:extent cx="3790950" cy="1943100"/>
            <wp:effectExtent l="0" t="0" r="0" b="0"/>
            <wp:docPr id="7" name="图片 7" descr="1713842350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38423508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班主任测评流程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bidi="ar"/>
        </w:rPr>
        <w:t>G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vertAlign w:val="subscript"/>
          <w:lang w:bidi="ar"/>
        </w:rPr>
        <w:t>1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bidi="ar"/>
        </w:rPr>
        <w:t>'''</w:t>
      </w:r>
      <w:r>
        <w:rPr>
          <w:rFonts w:hint="eastAsia"/>
          <w:b/>
          <w:sz w:val="28"/>
          <w:szCs w:val="28"/>
        </w:rPr>
        <w:t>：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第一步：移动信息平台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 w:ascii="Arial" w:hAnsi="Arial" w:cs="Arial"/>
          <w:sz w:val="28"/>
          <w:szCs w:val="28"/>
        </w:rPr>
        <w:t>智慧学工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/>
          <w:sz w:val="28"/>
          <w:szCs w:val="28"/>
        </w:rPr>
        <w:t>工作台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/>
          <w:sz w:val="28"/>
          <w:szCs w:val="28"/>
        </w:rPr>
        <w:t>综合测评-班主任考核</w:t>
      </w:r>
    </w:p>
    <w:p>
      <w:pPr>
        <w:rPr>
          <w:rFonts w:hint="eastAsia"/>
        </w:rPr>
      </w:pPr>
      <w:r>
        <w:drawing>
          <wp:inline distT="0" distB="0" distL="114300" distR="114300">
            <wp:extent cx="2300605" cy="4093210"/>
            <wp:effectExtent l="0" t="0" r="4445" b="2540"/>
            <wp:docPr id="1" name="图片 5" descr="教师第一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教师第一步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409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第二步：</w:t>
      </w:r>
      <w:r>
        <w:rPr>
          <w:rFonts w:hint="eastAsia"/>
          <w:sz w:val="28"/>
          <w:szCs w:val="28"/>
          <w:lang w:val="en-US" w:eastAsia="zh-CN"/>
        </w:rPr>
        <w:t>根据所属班级</w:t>
      </w:r>
      <w:r>
        <w:rPr>
          <w:rFonts w:hint="eastAsia"/>
          <w:sz w:val="28"/>
          <w:szCs w:val="28"/>
        </w:rPr>
        <w:t>选择“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届毕业生评奖评优”</w:t>
      </w:r>
      <w:r>
        <w:rPr>
          <w:rFonts w:hint="eastAsia"/>
          <w:sz w:val="28"/>
          <w:szCs w:val="28"/>
          <w:lang w:val="en-US" w:eastAsia="zh-CN"/>
        </w:rPr>
        <w:t>或“2024届0+2毕业生评奖评优（2022级）”</w:t>
      </w:r>
    </w:p>
    <w:p>
      <w:pPr>
        <w:rPr>
          <w:rStyle w:val="4"/>
          <w:rFonts w:hint="eastAsia" w:eastAsia="宋体"/>
          <w:b w:val="0"/>
          <w:lang w:eastAsia="zh-CN"/>
        </w:rPr>
      </w:pPr>
    </w:p>
    <w:p>
      <w:pPr>
        <w:rPr>
          <w:rStyle w:val="4"/>
          <w:rFonts w:hint="eastAsia" w:eastAsia="宋体"/>
          <w:b w:val="0"/>
          <w:lang w:eastAsia="zh-CN"/>
        </w:rPr>
      </w:pPr>
      <w:r>
        <w:rPr>
          <w:rFonts w:hint="eastAsia" w:eastAsia="宋体"/>
          <w:b/>
          <w:sz w:val="28"/>
          <w:szCs w:val="28"/>
          <w:lang w:eastAsia="zh-CN"/>
        </w:rPr>
        <w:drawing>
          <wp:inline distT="0" distB="0" distL="114300" distR="114300">
            <wp:extent cx="3790950" cy="1943100"/>
            <wp:effectExtent l="0" t="0" r="0" b="0"/>
            <wp:docPr id="8" name="图片 8" descr="1713842350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138423508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85C13"/>
    <w:multiLevelType w:val="singleLevel"/>
    <w:tmpl w:val="60585C1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585CD3"/>
    <w:multiLevelType w:val="singleLevel"/>
    <w:tmpl w:val="60585CD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N2I2MTgwZWRjYWRiZmI1ZDdhYjI3MzEyYTAyYmEifQ=="/>
  </w:docVars>
  <w:rsids>
    <w:rsidRoot w:val="47A14E46"/>
    <w:rsid w:val="17BA7757"/>
    <w:rsid w:val="1F136AA8"/>
    <w:rsid w:val="47A14E46"/>
    <w:rsid w:val="54776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2023-05-09T05:58:00Z</dcterms:created>
  <dc:creator>Administrator</dc:creator>
  <cp:lastModifiedBy>孤城·忆</cp:lastModifiedBy>
  <dcterms:modified xsi:type="dcterms:W3CDTF">2024-04-23T03:23:22Z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E59BAE09B98F4133B6095644DE1C3148_11</vt:lpwstr>
  </property>
</Properties>
</file>